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B3" w:rsidRPr="00783AB3" w:rsidRDefault="00783AB3" w:rsidP="00783AB3">
      <w:pPr>
        <w:pStyle w:val="a5"/>
        <w:shd w:val="clear" w:color="auto" w:fill="FFECC7"/>
        <w:jc w:val="center"/>
        <w:rPr>
          <w:b/>
          <w:color w:val="000000"/>
          <w:sz w:val="28"/>
          <w:szCs w:val="28"/>
        </w:rPr>
      </w:pPr>
      <w:bookmarkStart w:id="0" w:name="_GoBack"/>
      <w:r w:rsidRPr="00783AB3">
        <w:rPr>
          <w:b/>
          <w:color w:val="000000"/>
          <w:sz w:val="32"/>
          <w:szCs w:val="28"/>
        </w:rPr>
        <w:t>«РАЗВОД И НОВЫЙ БРАК»</w:t>
      </w:r>
      <w:bookmarkEnd w:id="0"/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D5A1C8D" wp14:editId="750628EF">
            <wp:simplePos x="0" y="0"/>
            <wp:positionH relativeFrom="column">
              <wp:posOffset>5848985</wp:posOffset>
            </wp:positionH>
            <wp:positionV relativeFrom="paragraph">
              <wp:posOffset>0</wp:posOffset>
            </wp:positionV>
            <wp:extent cx="1295400" cy="1621790"/>
            <wp:effectExtent l="0" t="0" r="0" b="0"/>
            <wp:wrapTight wrapText="bothSides">
              <wp:wrapPolygon edited="0">
                <wp:start x="0" y="0"/>
                <wp:lineTo x="0" y="21312"/>
                <wp:lineTo x="21282" y="21312"/>
                <wp:lineTo x="2128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1_b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25DBE8" wp14:editId="42721345">
            <wp:simplePos x="0" y="0"/>
            <wp:positionH relativeFrom="column">
              <wp:posOffset>-9525</wp:posOffset>
            </wp:positionH>
            <wp:positionV relativeFrom="paragraph">
              <wp:posOffset>635</wp:posOffset>
            </wp:positionV>
            <wp:extent cx="1832610" cy="1466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83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8"/>
          <w:szCs w:val="28"/>
        </w:rPr>
        <w:t>Хотя развод родителей в наши дни стал очень распрост</w:t>
      </w:r>
      <w:r>
        <w:rPr>
          <w:rFonts w:ascii="Verdana" w:hAnsi="Verdana"/>
          <w:color w:val="000000"/>
          <w:sz w:val="28"/>
          <w:szCs w:val="28"/>
        </w:rPr>
        <w:softHyphen/>
        <w:t>раненным явлением, эмоционально его воздействие на ребен</w:t>
      </w:r>
      <w:r>
        <w:rPr>
          <w:rFonts w:ascii="Verdana" w:hAnsi="Verdana"/>
          <w:color w:val="000000"/>
          <w:sz w:val="28"/>
          <w:szCs w:val="28"/>
        </w:rPr>
        <w:softHyphen/>
        <w:t>ка от этого не стало менее тяжелым.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Возможно, вы сталкиваетесь с некоторыми изменениями в поведении ребенка — духом противоречия, вспыльчивостью, агрессией,</w:t>
      </w:r>
      <w:r>
        <w:rPr>
          <w:rFonts w:ascii="Verdana" w:hAnsi="Verdana"/>
          <w:color w:val="000000"/>
          <w:sz w:val="28"/>
          <w:szCs w:val="28"/>
        </w:rPr>
        <w:t xml:space="preserve"> плаксивостью, инертностью.</w:t>
      </w:r>
    </w:p>
    <w:p w:rsidR="00783AB3" w:rsidRP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b/>
          <w:color w:val="000000"/>
          <w:sz w:val="16"/>
          <w:szCs w:val="16"/>
        </w:rPr>
      </w:pPr>
      <w:r w:rsidRPr="00783AB3">
        <w:rPr>
          <w:rFonts w:ascii="Verdana" w:hAnsi="Verdana"/>
          <w:b/>
          <w:color w:val="000000"/>
          <w:sz w:val="28"/>
          <w:szCs w:val="28"/>
        </w:rPr>
        <w:t>Как предотвратить проблему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При помощи книг, картинок познакомьте ребенка с раз</w:t>
      </w:r>
      <w:r>
        <w:rPr>
          <w:rFonts w:ascii="Verdana" w:hAnsi="Verdana"/>
          <w:color w:val="000000"/>
          <w:sz w:val="28"/>
          <w:szCs w:val="28"/>
        </w:rPr>
        <w:softHyphen/>
        <w:t xml:space="preserve">ными типами семей. </w:t>
      </w:r>
      <w:proofErr w:type="gramStart"/>
      <w:r>
        <w:rPr>
          <w:rFonts w:ascii="Verdana" w:hAnsi="Verdana"/>
          <w:color w:val="000000"/>
          <w:sz w:val="28"/>
          <w:szCs w:val="28"/>
        </w:rPr>
        <w:t>Ребенок должен понять, что детей любят и о них заботятся в любых семьях: и в таких, где есть только мама или папа, и в таких, где есть только бабушка и дедушка, и в семьях с приемными родителями.</w:t>
      </w:r>
      <w:proofErr w:type="gramEnd"/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На доступных примерах, с помощью картинок дайте по</w:t>
      </w:r>
      <w:r>
        <w:rPr>
          <w:rFonts w:ascii="Verdana" w:hAnsi="Verdana"/>
          <w:color w:val="000000"/>
          <w:sz w:val="28"/>
          <w:szCs w:val="28"/>
        </w:rPr>
        <w:softHyphen/>
        <w:t>нять, что такое изменения в природе и в жизни.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Дайте детям возможность выплеснуть все накопившиеся чувства и эмоции — вволю рисовать, лепить, играть с песком и водой, двигаться под музыку.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Как справиться с проблемой, если она уже есть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Дайте ребенку ясно понять, что развод произошел не по его вине, что он ничего не мог сделать или не сделать такого, что бы остановило родителей.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Помогите ребенку увидеть положительные стороны раз</w:t>
      </w:r>
      <w:r>
        <w:rPr>
          <w:rFonts w:ascii="Verdana" w:hAnsi="Verdana"/>
          <w:color w:val="000000"/>
          <w:sz w:val="28"/>
          <w:szCs w:val="28"/>
        </w:rPr>
        <w:softHyphen/>
        <w:t>вода: «Нам с тобой станет легче, потому что больше никто не будет ругаться«.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Не старайтесь объяснять малышу, что ничего особенно</w:t>
      </w:r>
      <w:r>
        <w:rPr>
          <w:rFonts w:ascii="Verdana" w:hAnsi="Verdana"/>
          <w:color w:val="000000"/>
          <w:sz w:val="28"/>
          <w:szCs w:val="28"/>
        </w:rPr>
        <w:softHyphen/>
        <w:t>го не происходит, ведь он переживает столько отрицательных эмоций и столько боли.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Не следует из-за того, что ребенок переживает боль, все прощать ему, «носиться» с ним. Ему будет легче, если он будет поставлен в устойчивые и четко обозначенные грани</w:t>
      </w:r>
      <w:r>
        <w:rPr>
          <w:rFonts w:ascii="Verdana" w:hAnsi="Verdana"/>
          <w:color w:val="000000"/>
          <w:sz w:val="28"/>
          <w:szCs w:val="28"/>
        </w:rPr>
        <w:softHyphen/>
        <w:t>цы. Поддерживайте все правильные проявления его пове</w:t>
      </w:r>
      <w:r>
        <w:rPr>
          <w:rFonts w:ascii="Verdana" w:hAnsi="Verdana"/>
          <w:color w:val="000000"/>
          <w:sz w:val="28"/>
          <w:szCs w:val="28"/>
        </w:rPr>
        <w:softHyphen/>
        <w:t>дения.</w:t>
      </w:r>
    </w:p>
    <w:p w:rsidR="00783AB3" w:rsidRDefault="00783AB3" w:rsidP="00783AB3">
      <w:pPr>
        <w:pStyle w:val="a5"/>
        <w:shd w:val="clear" w:color="auto" w:fill="FFECC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Учтите, что ребенку, чьи мама и папа вступают в новый брак, нужно, чтобы его уверили в том, что из-за нового мужа или жены, сводных братьев и сестер никто не будет любить его меньше. Просто в его жизнь войдут другие люди, которые тоже будут любить его и заботиться о нем, а может быть, на свет появятся маленькие братики и сестрички, с которыми он смо</w:t>
      </w:r>
      <w:r>
        <w:rPr>
          <w:rFonts w:ascii="Verdana" w:hAnsi="Verdana"/>
          <w:color w:val="000000"/>
          <w:sz w:val="28"/>
          <w:szCs w:val="28"/>
        </w:rPr>
        <w:softHyphen/>
        <w:t>жет играть.</w:t>
      </w:r>
    </w:p>
    <w:p w:rsidR="00035B9E" w:rsidRDefault="00783AB3">
      <w:r>
        <w:br w:type="textWrapping" w:clear="all"/>
      </w:r>
    </w:p>
    <w:sectPr w:rsidR="00035B9E" w:rsidSect="00783AB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8C"/>
    <w:rsid w:val="00473283"/>
    <w:rsid w:val="00783AB3"/>
    <w:rsid w:val="00905CD3"/>
    <w:rsid w:val="00E6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AB3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8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AB3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8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булочка</dc:creator>
  <cp:keywords/>
  <dc:description/>
  <cp:lastModifiedBy>булочка</cp:lastModifiedBy>
  <cp:revision>2</cp:revision>
  <dcterms:created xsi:type="dcterms:W3CDTF">2023-01-30T16:18:00Z</dcterms:created>
  <dcterms:modified xsi:type="dcterms:W3CDTF">2023-01-30T16:25:00Z</dcterms:modified>
</cp:coreProperties>
</file>