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5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9E4C36" w:rsidRPr="008F4E03" w:rsidTr="005F330C">
        <w:trPr>
          <w:trHeight w:val="15309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52074" w:rsidRPr="00344A09" w:rsidRDefault="00E52074" w:rsidP="00E52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344A09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«Чайка» села Михайловка Сакского района Республики Крым</w:t>
            </w:r>
          </w:p>
          <w:p w:rsidR="009E4C36" w:rsidRDefault="009E4C36" w:rsidP="009E4C3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1214" w:rsidRDefault="00751214" w:rsidP="009E4C3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0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Автоматизация правильного произноше</w:t>
            </w:r>
            <w:r w:rsidRPr="00E520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softHyphen/>
              <w:t>ния звука [Ш] в слогах и словах</w:t>
            </w:r>
            <w:r w:rsidR="00E52074" w:rsidRPr="00E520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вместе с мышонком Шушей.</w:t>
            </w:r>
          </w:p>
          <w:p w:rsidR="00E52074" w:rsidRDefault="00E52074" w:rsidP="009E4C3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52074" w:rsidRPr="00E52074" w:rsidRDefault="00E52074" w:rsidP="009E4C3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E4C36" w:rsidRPr="008F4E03" w:rsidRDefault="009E4C36" w:rsidP="009E4C3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Коррекционно-образовательные цели:</w:t>
            </w:r>
          </w:p>
          <w:p w:rsidR="009E4C36" w:rsidRPr="008F4E03" w:rsidRDefault="009E4C36" w:rsidP="009E4C36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правильного произноше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звука [Ш] в слогах и словах;</w:t>
            </w:r>
          </w:p>
          <w:p w:rsidR="009E4C36" w:rsidRPr="008F4E03" w:rsidRDefault="009E4C36" w:rsidP="009E4C36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звукового анализа (позиционный анализ) и синтеза;</w:t>
            </w:r>
          </w:p>
          <w:p w:rsidR="009E4C36" w:rsidRPr="008F4E03" w:rsidRDefault="009E4C36" w:rsidP="009E4C36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навыка чтения обратных слогов по символам.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Коррекционно-развивающие цели:</w:t>
            </w:r>
          </w:p>
          <w:p w:rsidR="009E4C36" w:rsidRPr="008F4E03" w:rsidRDefault="009E4C36" w:rsidP="009E4C36">
            <w:pPr>
              <w:numPr>
                <w:ilvl w:val="0"/>
                <w:numId w:val="2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артикуляционной и тонкой моторики.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Коррекционно-воспитательные цели:</w:t>
            </w:r>
          </w:p>
          <w:p w:rsidR="009E4C36" w:rsidRPr="008F4E03" w:rsidRDefault="009E4C36" w:rsidP="009E4C36">
            <w:pPr>
              <w:numPr>
                <w:ilvl w:val="0"/>
                <w:numId w:val="3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сотрудничества, взаимопонимания, доброжелательности, инициативности, ответственности;</w:t>
            </w:r>
          </w:p>
          <w:p w:rsidR="009E4C36" w:rsidRPr="008F4E03" w:rsidRDefault="009E4C36" w:rsidP="009E4C36">
            <w:pPr>
              <w:numPr>
                <w:ilvl w:val="0"/>
                <w:numId w:val="3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и бережного отношения к животным.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Оборудование:</w:t>
            </w:r>
          </w:p>
          <w:p w:rsidR="009E4C36" w:rsidRPr="008F4E03" w:rsidRDefault="009E4C36" w:rsidP="009E4C36">
            <w:pPr>
              <w:numPr>
                <w:ilvl w:val="0"/>
                <w:numId w:val="4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Мышонок</w:t>
            </w:r>
            <w:r w:rsidR="005F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магнитные картинки с изображением грустного и веселого мышонка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E4C36" w:rsidRPr="008F4E03" w:rsidRDefault="003B261A" w:rsidP="009E4C36">
            <w:pPr>
              <w:numPr>
                <w:ilvl w:val="0"/>
                <w:numId w:val="4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названия которых содержат звук [Ш]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шишка,</w:t>
            </w:r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мышь, шоколад</w:t>
            </w:r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E4C36" w:rsidRDefault="003B261A" w:rsidP="009E4C36">
            <w:pPr>
              <w:numPr>
                <w:ilvl w:val="0"/>
                <w:numId w:val="4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схемами ([Ш] в начале, в середине, в конце слова)</w:t>
            </w:r>
            <w:r w:rsidR="0026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3D03" w:rsidRPr="008F4E03" w:rsidRDefault="00263D03" w:rsidP="009E4C36">
            <w:pPr>
              <w:numPr>
                <w:ilvl w:val="0"/>
                <w:numId w:val="4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материал. </w:t>
            </w:r>
          </w:p>
          <w:p w:rsidR="009E4C36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30C" w:rsidRPr="005F330C" w:rsidRDefault="005F330C" w:rsidP="005F330C">
            <w:pPr>
              <w:spacing w:after="0" w:line="315" w:lineRule="atLeast"/>
              <w:ind w:right="4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E52074" w:rsidRPr="005F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Подготовила: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2074" w:rsidRPr="005F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- логопед </w:t>
            </w:r>
          </w:p>
          <w:p w:rsidR="00E52074" w:rsidRPr="005F330C" w:rsidRDefault="005F330C" w:rsidP="005F330C">
            <w:pPr>
              <w:spacing w:after="0" w:line="315" w:lineRule="atLeast"/>
              <w:ind w:right="4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52074" w:rsidRPr="005F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Абдувалиева</w:t>
            </w:r>
            <w:proofErr w:type="spellEnd"/>
            <w:r w:rsidR="00E52074" w:rsidRPr="005F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 А.</w:t>
            </w:r>
          </w:p>
          <w:p w:rsidR="00E52074" w:rsidRDefault="00E52074" w:rsidP="005F330C">
            <w:pPr>
              <w:spacing w:after="0" w:line="315" w:lineRule="atLeast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74" w:rsidRDefault="00E52074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занятия</w:t>
            </w:r>
          </w:p>
          <w:p w:rsidR="009E4C36" w:rsidRPr="008F4E03" w:rsidRDefault="009E4C36" w:rsidP="009E4C36">
            <w:pPr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(развитие четкости дикции).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Логопед организует приветствие с детьми (проговаривание стихотворения).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2883"/>
            </w:tblGrid>
            <w:tr w:rsidR="009E4C36" w:rsidRPr="008F4E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C36" w:rsidRPr="008F4E03" w:rsidRDefault="009E4C36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Дети.</w:t>
                  </w:r>
                </w:p>
                <w:p w:rsidR="009E4C36" w:rsidRPr="008F4E03" w:rsidRDefault="009E4C36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C36" w:rsidRPr="008F4E03" w:rsidRDefault="009E4C36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день всегда, везде,</w:t>
                  </w:r>
                </w:p>
                <w:p w:rsidR="009E4C36" w:rsidRPr="008F4E03" w:rsidRDefault="009E4C36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занятиях, в игре</w:t>
                  </w:r>
                </w:p>
                <w:p w:rsidR="009E4C36" w:rsidRPr="008F4E03" w:rsidRDefault="009E4C36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Громко, четко говорим,</w:t>
                  </w:r>
                </w:p>
                <w:p w:rsidR="009E4C36" w:rsidRPr="008F4E03" w:rsidRDefault="003B261A" w:rsidP="009E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тихонечко сидим</w:t>
                  </w:r>
                  <w:r w:rsidR="009E4C36" w:rsidRPr="008F4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Логопед выводит на экран картинку с изображением грустного Мышонка.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Живет в норке Мышонок. Зовут его Шуша.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 вот беда, Мышонок не умеет правильно произносить звук [Ш]. Хочет мышонок сказать «шарик», а получается «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сарик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», хочет произнести «Маша», а слышно «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Маса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». Стало грустно Мышонку, заплакал он. Что делать? Ребята, я предлагаю помочь мышонку. Вы уже научились правильно произносить звук [Ш]. Помогите, пожалуйста, мышонку.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поможем Мышонку.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 Дети, я предлагаю поиграть с Шушей в игры, которые помогли вам научиться правильно произносить звук [Ш].</w:t>
            </w:r>
          </w:p>
          <w:p w:rsidR="009E4C36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261A" w:rsidRDefault="00AF2A25" w:rsidP="003B261A">
            <w:pPr>
              <w:pStyle w:val="a6"/>
              <w:numPr>
                <w:ilvl w:val="0"/>
                <w:numId w:val="5"/>
              </w:numPr>
              <w:spacing w:after="0" w:line="3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Отработка речевого выдоха.</w:t>
            </w:r>
          </w:p>
          <w:p w:rsidR="009E4C36" w:rsidRPr="003B261A" w:rsidRDefault="009E4C36" w:rsidP="003B261A">
            <w:pPr>
              <w:pStyle w:val="a6"/>
              <w:numPr>
                <w:ilvl w:val="0"/>
                <w:numId w:val="5"/>
              </w:numPr>
              <w:spacing w:after="0" w:line="3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артикуляционная гимнастика </w:t>
            </w:r>
            <w:r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(подготовка артикуляционного аппарата </w:t>
            </w:r>
            <w:proofErr w:type="gramStart"/>
            <w:r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 правильному</w:t>
            </w:r>
            <w:proofErr w:type="gramEnd"/>
            <w:r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произношению звука [Ш]).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Скажите, что нужно делать каждый день, чтобы научиться правильно говорить?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каждый день делать гимнастику для язычк</w:t>
            </w:r>
            <w:r w:rsidR="0026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(перед зеркалом)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 Мышонок, сейчас ребята научат тебя выполнять волшебную гимнастику для язычка.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артикуляционной гимнастики 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Сказка о веселом язычке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недалёкой деревушке жили-были,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грустили - старичок со своею старушкой.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Утром, открыв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окошко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проветривали свою избушку.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(открываем широко рот)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деревню к ним пожаловали гости: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Толстые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внуки приехали в гости (надуваем щёки),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  с ними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худые 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лишь кожа да кости  (втягиваем щёки).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Старик со старухою всем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улыбнулись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(губы в широкой улыбке, видны верхние и нижние зубы)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Поцеловать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всех пытались (губы тянутся вперёд).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Утром проснулись - в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улыбочке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губы, (снова широкая улыбка).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Чистили  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верхние зубы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(широкий язык за верхними зубами)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Вправо и влево, внутри и снаружи (соответствующие движения широким языком)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нижними зубками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тоже мы дружим (повторение этих движений языком в положении за нижними зубами).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забываем: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полощем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 ротик чистой водою,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свежим был ротик! (втягиваем щёки, надуваем)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Чашечки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ставим, чтоб чаю налили (широкий язык загибаем кверху чашечкой),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чай подули и остудили (подуть с «чашечки» вверх).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Блин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испекут и на блюдца положат (широкий язык лежит на нижней губе)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Блин пожуём, завернём и прикусим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(покусываем распластанный язык, затем заворачиваем  за нижние зубы и покусываем)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Блинчик с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вареньем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малиновым вкусным (облизываем широким языком верхнюю губу спереди назад).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Чаю попили - никто не обижен («чашечка» двигается вперёд-назад).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Вкусный был завтрак -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варенье  мы слижем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(кончик языка облизывает губы по кругу).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Скажем: «Спасибо!», вприпрыжку из дома!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 ждёт интересного и весёлого много!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  для</w:t>
            </w:r>
            <w:proofErr w:type="gram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внучат приспособил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качели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(широкий язык ставим по очереди то за верхние, то за нижние зубы)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дети на них покачаться успели.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Дед пересел на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коня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внуки тоже,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перешёл на галоп, дети тоже… (щёлкаем языком),</w:t>
            </w:r>
          </w:p>
          <w:p w:rsidR="008F4E03" w:rsidRPr="008F4E03" w:rsidRDefault="008F4E03" w:rsidP="008F4E0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замедляет лошадка шажочки, (медленное цоканье с растягиванием подъязычной уздечки),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же мы видим?  Мы видим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грибочки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(присасываем язык к нёбу и открываем рот).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их срезаем, в корзинку кладём,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лошадке домой привезём!</w:t>
            </w:r>
          </w:p>
          <w:p w:rsidR="008F4E03" w:rsidRPr="008F4E03" w:rsidRDefault="008F4E03" w:rsidP="008F4E0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из сарая </w:t>
            </w:r>
            <w:r w:rsidRPr="008F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индюшка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пришла,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Проболботала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-ла» и ушла! (широкий язык ходит вперёд-назад по верхней губе; упражнение делаем с голосом)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и сказке нашей подошёл конец,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слушал «Молодец!»</w:t>
            </w:r>
          </w:p>
          <w:p w:rsidR="00AF2A25" w:rsidRDefault="00AF2A25" w:rsidP="003B261A">
            <w:pPr>
              <w:pStyle w:val="a6"/>
              <w:numPr>
                <w:ilvl w:val="0"/>
                <w:numId w:val="5"/>
              </w:numPr>
              <w:spacing w:line="240" w:lineRule="auto"/>
              <w:ind w:right="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Пальчиковая гимнастика с использованием эластичных </w:t>
            </w:r>
            <w:proofErr w:type="gramStart"/>
            <w:r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колец  </w:t>
            </w:r>
            <w:r w:rsidR="003B261A"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</w:t>
            </w:r>
            <w:proofErr w:type="gramEnd"/>
            <w:r w:rsidR="003B261A"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3D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3B261A"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261A" w:rsidRPr="003B2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Джок</w:t>
            </w:r>
            <w:proofErr w:type="spellEnd"/>
          </w:p>
          <w:p w:rsidR="00263D03" w:rsidRPr="00263D03" w:rsidRDefault="00263D03" w:rsidP="00263D03">
            <w:pPr>
              <w:pStyle w:val="a6"/>
              <w:spacing w:line="240" w:lineRule="auto"/>
              <w:ind w:right="7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63D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263D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проговаривание хором</w:t>
            </w:r>
            <w:r w:rsidRPr="00263D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AF2A25" w:rsidRPr="00AF2A25" w:rsidRDefault="00AF2A25" w:rsidP="00AF2A25">
            <w:pPr>
              <w:spacing w:before="159" w:line="240" w:lineRule="auto"/>
              <w:ind w:left="54" w:right="637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На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левой</w:t>
            </w: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руке:</w:t>
            </w:r>
          </w:p>
          <w:p w:rsidR="00AF2A25" w:rsidRDefault="00AF2A25" w:rsidP="00AF2A25">
            <w:pPr>
              <w:spacing w:before="163" w:line="240" w:lineRule="auto"/>
              <w:ind w:left="686" w:right="4051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Этот</w:t>
            </w:r>
            <w:r w:rsidRPr="00AF2A25">
              <w:rPr>
                <w:rFonts w:ascii="Times New Roman" w:hAnsi="Times New Roman" w:cs="Times New Roman"/>
                <w:color w:val="111111"/>
                <w:spacing w:val="-12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малыш-Илюша,</w:t>
            </w:r>
            <w:r w:rsidRPr="00AF2A25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(на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большой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палец) </w:t>
            </w:r>
          </w:p>
          <w:p w:rsidR="00AF2A25" w:rsidRDefault="00AF2A25" w:rsidP="00AF2A25">
            <w:pPr>
              <w:spacing w:before="163" w:line="240" w:lineRule="auto"/>
              <w:ind w:left="686" w:right="4051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Этот малыш-Ванюша,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(указательный) </w:t>
            </w:r>
          </w:p>
          <w:p w:rsidR="00AF2A25" w:rsidRPr="00AF2A25" w:rsidRDefault="00AF2A25" w:rsidP="00AF2A25">
            <w:pPr>
              <w:spacing w:before="163" w:line="240" w:lineRule="auto"/>
              <w:ind w:left="686" w:right="40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Этот малыш-Алеша,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(средний)</w:t>
            </w:r>
          </w:p>
          <w:p w:rsidR="00AF2A25" w:rsidRPr="00AF2A25" w:rsidRDefault="00AF2A25" w:rsidP="00AF2A25">
            <w:pPr>
              <w:spacing w:line="240" w:lineRule="auto"/>
              <w:ind w:left="6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Этот</w:t>
            </w:r>
            <w:r w:rsidRPr="00AF2A25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малыш-Антоша,</w:t>
            </w:r>
            <w:r w:rsidRPr="00AF2A25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(безымянный)</w:t>
            </w:r>
          </w:p>
          <w:p w:rsidR="00AF2A25" w:rsidRDefault="00AF2A25" w:rsidP="00AF2A25">
            <w:pPr>
              <w:spacing w:before="163" w:line="240" w:lineRule="auto"/>
              <w:ind w:left="119" w:right="2178" w:firstLine="566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AF2A25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меньшего</w:t>
            </w:r>
            <w:r w:rsidRPr="00AF2A25">
              <w:rPr>
                <w:rFonts w:ascii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малыша</w:t>
            </w:r>
            <w:r w:rsidRPr="00AF2A25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зовут</w:t>
            </w:r>
            <w:r w:rsidRPr="00AF2A25">
              <w:rPr>
                <w:rFonts w:ascii="Times New Roman" w:hAnsi="Times New Roman" w:cs="Times New Roman"/>
                <w:color w:val="11111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Мишуткою</w:t>
            </w:r>
            <w:proofErr w:type="spellEnd"/>
            <w:r w:rsidRPr="00AF2A25">
              <w:rPr>
                <w:rFonts w:ascii="Times New Roman" w:hAnsi="Times New Roman" w:cs="Times New Roman"/>
                <w:color w:val="111111"/>
                <w:spacing w:val="-8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друзья.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(мизинец)</w:t>
            </w:r>
          </w:p>
          <w:p w:rsidR="00AF2A25" w:rsidRPr="00AF2A25" w:rsidRDefault="00AF2A25" w:rsidP="00AF2A25">
            <w:pPr>
              <w:spacing w:before="163" w:line="240" w:lineRule="auto"/>
              <w:ind w:left="119" w:right="2178" w:firstLine="56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На правой руке:</w:t>
            </w:r>
          </w:p>
          <w:p w:rsidR="00AF2A25" w:rsidRPr="00AF2A25" w:rsidRDefault="00AF2A25" w:rsidP="00AF2A25">
            <w:pPr>
              <w:spacing w:line="240" w:lineRule="auto"/>
              <w:ind w:left="6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Эта</w:t>
            </w:r>
            <w:r w:rsidRPr="00AF2A25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малышка-Танюша,</w:t>
            </w:r>
            <w:r w:rsidRPr="00AF2A25">
              <w:rPr>
                <w:rFonts w:ascii="Times New Roman" w:hAnsi="Times New Roman" w:cs="Times New Roman"/>
                <w:color w:val="111111"/>
                <w:spacing w:val="-3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(на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большой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палец)</w:t>
            </w:r>
          </w:p>
          <w:p w:rsidR="00AF2A25" w:rsidRPr="00AF2A25" w:rsidRDefault="00AF2A25" w:rsidP="00AF2A25">
            <w:pPr>
              <w:spacing w:before="162" w:line="240" w:lineRule="auto"/>
              <w:ind w:left="6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Эта</w:t>
            </w:r>
            <w:r w:rsidRPr="00AF2A25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малышка-Ксюша,</w:t>
            </w:r>
            <w:r w:rsidRPr="00AF2A25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(указательный)</w:t>
            </w:r>
          </w:p>
          <w:p w:rsidR="00AF2A25" w:rsidRPr="00AF2A25" w:rsidRDefault="00AF2A25" w:rsidP="00AF2A25">
            <w:pPr>
              <w:spacing w:before="158" w:line="240" w:lineRule="auto"/>
              <w:ind w:left="6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Эта</w:t>
            </w:r>
            <w:r w:rsidRPr="00AF2A25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малышка-Маша,</w:t>
            </w:r>
            <w:r w:rsidRPr="00AF2A25">
              <w:rPr>
                <w:rFonts w:ascii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(средний)</w:t>
            </w:r>
          </w:p>
          <w:p w:rsidR="00AF2A25" w:rsidRPr="00AF2A25" w:rsidRDefault="00AF2A25" w:rsidP="00AF2A25">
            <w:pPr>
              <w:spacing w:before="163" w:line="240" w:lineRule="auto"/>
              <w:ind w:left="6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Эта</w:t>
            </w:r>
            <w:r w:rsidRPr="00AF2A25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малышка-Даша,</w:t>
            </w:r>
            <w:r w:rsidRPr="00AF2A25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(безымянный)</w:t>
            </w:r>
          </w:p>
          <w:p w:rsidR="00AF2A25" w:rsidRPr="00AF2A25" w:rsidRDefault="00AF2A25" w:rsidP="00AF2A25">
            <w:pPr>
              <w:spacing w:before="163" w:line="240" w:lineRule="auto"/>
              <w:ind w:left="686"/>
              <w:rPr>
                <w:i/>
                <w:sz w:val="28"/>
              </w:rPr>
            </w:pP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А</w:t>
            </w:r>
            <w:r w:rsidRPr="00AF2A25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меньшую</w:t>
            </w:r>
            <w:r w:rsidRPr="00AF2A25">
              <w:rPr>
                <w:rFonts w:ascii="Times New Roman" w:hAnsi="Times New Roman" w:cs="Times New Roman"/>
                <w:color w:val="111111"/>
                <w:spacing w:val="-8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зовут</w:t>
            </w:r>
            <w:r w:rsidRPr="00AF2A25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Наташа.</w:t>
            </w:r>
            <w:r w:rsidRPr="00AF2A25">
              <w:rPr>
                <w:rFonts w:ascii="Times New Roman" w:hAnsi="Times New Roman" w:cs="Times New Roman"/>
                <w:color w:val="111111"/>
                <w:spacing w:val="-1"/>
                <w:sz w:val="24"/>
                <w:szCs w:val="24"/>
              </w:rPr>
              <w:t xml:space="preserve"> </w:t>
            </w:r>
            <w:r w:rsidRPr="00AF2A25">
              <w:rPr>
                <w:rFonts w:ascii="Times New Roman" w:hAnsi="Times New Roman" w:cs="Times New Roman"/>
                <w:i/>
                <w:color w:val="111111"/>
                <w:spacing w:val="-2"/>
                <w:sz w:val="24"/>
                <w:szCs w:val="24"/>
              </w:rPr>
              <w:t>(мизинец)</w:t>
            </w:r>
          </w:p>
          <w:p w:rsidR="009E4C36" w:rsidRPr="003B261A" w:rsidRDefault="009E4C36" w:rsidP="003B261A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«Повтори за мной»</w:t>
            </w:r>
            <w:r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(графическое изображение звука [Ш] и закрепление правильного уклада звука [Ш]</w:t>
            </w:r>
            <w:r w:rsid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(губы выдвинуты вперед и округлены.</w:t>
            </w:r>
            <w:r w:rsid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ончик языка приподнят к передней части неба</w:t>
            </w:r>
            <w:r w:rsid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касается его. Боковые края прижаты к верхним коренным зубам. Спинка языка приподнята. Форма языка напоминает чашечку. Голосовые связки отдыхают, горло не дрожит, нет голоса. Звук </w:t>
            </w:r>
            <w:r w:rsidR="00BF2E92"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[Ш]</w:t>
            </w:r>
            <w:r w:rsid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всегда твердый глухой </w:t>
            </w:r>
            <w:proofErr w:type="gramStart"/>
            <w:r w:rsid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согласный </w:t>
            </w:r>
            <w:r w:rsid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3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Автоматизации звука [Ш] в прямых открытых слогах).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Шуша,</w:t>
            </w:r>
            <w:r w:rsidR="00263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я </w:t>
            </w:r>
            <w:proofErr w:type="gramStart"/>
            <w:r w:rsidR="00263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наши</w:t>
            </w:r>
            <w:proofErr w:type="gram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дети знают про тебя и твою семью стихотворение.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Ребенок проговаривает стихотворение, дети договаривают последний слог строки.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мышка хороша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мышки добрая душа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мышки малыши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(ши - ши - ши)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тоже хороши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(ши - ши - ши)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им по карандашу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(шу - шу – шу)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Мышку-маму попрошу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(шу - шу - шу)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рисуют неспеша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мышонка-малыша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9E4C36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Мышонку очень понравилось стихотворение и то, как правильно вы произносите звук [Ш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:rsidR="00263D03" w:rsidRDefault="00263D03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что – то мы засиделись, давайте пойдем в лес по грибы с мышонком.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F2E92" w:rsidRDefault="00BF2E92" w:rsidP="00BF2E92">
            <w:pPr>
              <w:pStyle w:val="a6"/>
              <w:numPr>
                <w:ilvl w:val="0"/>
                <w:numId w:val="5"/>
              </w:numPr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2E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F2E92" w:rsidRPr="00BF2E92" w:rsidRDefault="00263D03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Мышонок</w:t>
            </w:r>
            <w:r w:rsidR="00BF2E92" w:rsidRPr="00BF2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шел – шел – шел, (шагаем на месте)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2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Белый гриб нашел. (хлопки в ладоши) 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грибок, (наклоны вперед)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– грибок, (наклоны вперед)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– грибок. (наклоны вперед)</w:t>
            </w:r>
          </w:p>
          <w:p w:rsid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Положи их в кузовок. (шагаем на месте)</w:t>
            </w:r>
          </w:p>
          <w:p w:rsidR="00263D03" w:rsidRPr="00263D03" w:rsidRDefault="00263D03" w:rsidP="00263D0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Логопед выводит на экран картинку с изображением веселого Мышонка.</w:t>
            </w:r>
          </w:p>
          <w:p w:rsidR="00BF2E92" w:rsidRPr="00BF2E92" w:rsidRDefault="00BF2E92" w:rsidP="00BF2E92">
            <w:pPr>
              <w:pStyle w:val="a6"/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E4C36" w:rsidRPr="00BF2E92" w:rsidRDefault="009E4C36" w:rsidP="00BF2E92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«Лесное эхо»</w:t>
            </w:r>
            <w:r w:rsidRP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(развитие речевого слуха, внимания, чувства рифмы).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Дети, Мышонок сказал, что когда он шел по лесу и пел песенку, не слышал Эхо. Оказывается, Эхо простудилось и потеряло голос, а ведь Эхо так дружит с животными и людьми, которые приходят в лес. Шуша просит вас вылечить Эхо.    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Мы с Мышонком будем произносить предложение, а вы, как ЭХО повторять часть последнего слова.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Логопед проговаривает стихотворение, дети повторяют часть последнего слова строки.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 лесу опушка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(пушка, пушка, пушка)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растёт ромашка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(Машка, Машка, Машка)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Квакают лягушки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(ушки, ушки, ушки)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Ползает букашка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(кашка, кашка, кашка)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стоит домишко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мишко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мишко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мишко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доме два окошка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(кошка, кошка, кошка)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крыльце наш Шуша - … 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гармошка - …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(мошка, мошка, мошка)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Молодцы, вы вылечили Эхо, у Эхо появился голос.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C36" w:rsidRDefault="009E4C36" w:rsidP="00BF2E92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«Помоги Мышонку найти </w:t>
            </w:r>
            <w:r w:rsidR="00263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картин</w:t>
            </w: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ки» </w:t>
            </w:r>
            <w:r w:rsidRP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(дифференциация звуков [Ш – С]).</w:t>
            </w:r>
          </w:p>
          <w:p w:rsidR="007A165B" w:rsidRPr="007A165B" w:rsidRDefault="007A165B" w:rsidP="007A165B">
            <w:pPr>
              <w:pStyle w:val="a6"/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16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Командная работа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Ребята, когда Шуша бежал по лесу, он потерял мешок с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картинками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которые хотел вам подарить. Осталась у него в лапках только ромашка. Послушайте, что он рассказал.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Логопед, проговаривая стихотворение, заменяет звук [Ш] на [С].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дорожке шел, я шел</w:t>
            </w:r>
          </w:p>
          <w:p w:rsidR="009E4C36" w:rsidRPr="008F4E03" w:rsidRDefault="007A165B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</w:t>
            </w:r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</w:t>
            </w:r>
            <w:proofErr w:type="gramEnd"/>
            <w:r w:rsidR="009E4C36"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нашел: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Кошку, малыша,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Петрушку,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Шапку, пушку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катушку,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Карандаш, шары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мишку,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Матрешку,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штангу, душ, </w:t>
            </w:r>
            <w:r w:rsidRPr="008F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мартышку.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я потерял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Эх, я растеряша -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Шушка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Ребята, скажите, правильно ли произносил Мышонок названия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картинок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Нет. Шуша неправильно произносил названия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 Сейчас я еще раз повторю названия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картинок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а вы произнесете их правильно.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КоСка</w:t>
            </w:r>
            <w:proofErr w:type="spellEnd"/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  <w:proofErr w:type="spellEnd"/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МалыС</w:t>
            </w:r>
            <w:proofErr w:type="spellEnd"/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proofErr w:type="spellStart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</w:t>
            </w:r>
            <w:proofErr w:type="spellEnd"/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C36" w:rsidRDefault="009E4C36" w:rsidP="00BF2E92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«</w:t>
            </w:r>
            <w:proofErr w:type="spellStart"/>
            <w:r w:rsidR="007B0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Улиткины</w:t>
            </w:r>
            <w:proofErr w:type="spellEnd"/>
            <w:r w:rsidR="007B0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дорожки</w:t>
            </w: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7A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B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позиции звука в слове</w:t>
            </w:r>
            <w:r w:rsidRPr="00B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A165B" w:rsidRPr="007A165B" w:rsidRDefault="007A165B" w:rsidP="007A165B">
            <w:pPr>
              <w:pStyle w:val="a6"/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16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воспитанников.</w:t>
            </w:r>
          </w:p>
          <w:p w:rsidR="009E4C36" w:rsidRPr="00AF2A25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Дети, я думаю, нужно помочь Мышонку найти </w:t>
            </w:r>
            <w:r w:rsidR="006C7B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картинки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 звуком </w:t>
            </w:r>
            <w:r w:rsidR="007A165B"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[Ш]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Поможете?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поможем.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Среди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картинок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которые вы найдете, нужно выбрать те, в названии которых есть звук [Ш], произнести слово и узнать, где стоит [Ш] в слове - в начале, в середине или в конце слова и </w:t>
            </w:r>
            <w:r w:rsidR="007A1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положить их на нужную дорожку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раскладывают </w:t>
            </w:r>
            <w:r w:rsidR="007A16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картинки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A16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дорожки</w:t>
            </w:r>
            <w:r w:rsidRPr="008F4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Мышонок благодарит вас за помощь, сам бы он не справился.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C36" w:rsidRPr="00BF2E92" w:rsidRDefault="009E4C36" w:rsidP="00BF2E92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</w:t>
            </w:r>
          </w:p>
          <w:p w:rsidR="009E4C36" w:rsidRPr="00AF2A25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Дети, Мышонку очень понравилось с вами играть. Как вы думаете, чему научился Мышонок?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 научился правильно произносить звук [Ш].</w:t>
            </w:r>
          </w:p>
          <w:p w:rsidR="009E4C36" w:rsidRPr="00AF2A25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A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Логопед. Что вы посоветуете делать Шуше, чтобы всегда правильно произносить все звуки?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Дети. </w:t>
            </w: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каждый день делать гимнастику для язычка.</w:t>
            </w:r>
          </w:p>
          <w:p w:rsidR="009E4C36" w:rsidRPr="008F4E03" w:rsidRDefault="009E4C36" w:rsidP="009E4C3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Мышонок (логопед) дарит детям подарки, благодарит за помощь.</w:t>
            </w:r>
          </w:p>
        </w:tc>
      </w:tr>
    </w:tbl>
    <w:p w:rsidR="00535871" w:rsidRPr="009E4C36" w:rsidRDefault="00535871">
      <w:pPr>
        <w:rPr>
          <w:rFonts w:ascii="Times New Roman" w:hAnsi="Times New Roman" w:cs="Times New Roman"/>
          <w:sz w:val="24"/>
          <w:szCs w:val="24"/>
        </w:rPr>
      </w:pPr>
    </w:p>
    <w:sectPr w:rsidR="00535871" w:rsidRPr="009E4C36" w:rsidSect="004B20C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74" w:rsidRDefault="00E52074" w:rsidP="00E52074">
      <w:pPr>
        <w:spacing w:after="0" w:line="240" w:lineRule="auto"/>
      </w:pPr>
      <w:r>
        <w:separator/>
      </w:r>
    </w:p>
  </w:endnote>
  <w:endnote w:type="continuationSeparator" w:id="0">
    <w:p w:rsidR="00E52074" w:rsidRDefault="00E52074" w:rsidP="00E5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0C8" w:rsidRDefault="004B20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74" w:rsidRDefault="00E52074" w:rsidP="00E52074">
      <w:pPr>
        <w:spacing w:after="0" w:line="240" w:lineRule="auto"/>
      </w:pPr>
      <w:r>
        <w:separator/>
      </w:r>
    </w:p>
  </w:footnote>
  <w:footnote w:type="continuationSeparator" w:id="0">
    <w:p w:rsidR="00E52074" w:rsidRDefault="00E52074" w:rsidP="00E5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3C7"/>
    <w:multiLevelType w:val="multilevel"/>
    <w:tmpl w:val="7D06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E7FD8"/>
    <w:multiLevelType w:val="multilevel"/>
    <w:tmpl w:val="89C250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44E2A"/>
    <w:multiLevelType w:val="multilevel"/>
    <w:tmpl w:val="EACC3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531D2"/>
    <w:multiLevelType w:val="multilevel"/>
    <w:tmpl w:val="EDEAB9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F6442"/>
    <w:multiLevelType w:val="multilevel"/>
    <w:tmpl w:val="E2EAB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5E4E"/>
    <w:multiLevelType w:val="multilevel"/>
    <w:tmpl w:val="5C161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D0773"/>
    <w:multiLevelType w:val="multilevel"/>
    <w:tmpl w:val="56FEC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E6897"/>
    <w:multiLevelType w:val="multilevel"/>
    <w:tmpl w:val="8836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5E2A0D"/>
    <w:multiLevelType w:val="multilevel"/>
    <w:tmpl w:val="E0D4B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105F7"/>
    <w:multiLevelType w:val="multilevel"/>
    <w:tmpl w:val="E6501F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12F2D"/>
    <w:multiLevelType w:val="multilevel"/>
    <w:tmpl w:val="15BAE1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91BC3"/>
    <w:multiLevelType w:val="multilevel"/>
    <w:tmpl w:val="97EE2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36"/>
    <w:rsid w:val="00263D03"/>
    <w:rsid w:val="003B261A"/>
    <w:rsid w:val="004B20C8"/>
    <w:rsid w:val="004F498E"/>
    <w:rsid w:val="00535871"/>
    <w:rsid w:val="005F330C"/>
    <w:rsid w:val="006873F6"/>
    <w:rsid w:val="006C7B3D"/>
    <w:rsid w:val="00751214"/>
    <w:rsid w:val="007A165B"/>
    <w:rsid w:val="007B0563"/>
    <w:rsid w:val="007C7322"/>
    <w:rsid w:val="008F4E03"/>
    <w:rsid w:val="009E4C36"/>
    <w:rsid w:val="00AF2A25"/>
    <w:rsid w:val="00BC4151"/>
    <w:rsid w:val="00BF2E92"/>
    <w:rsid w:val="00DE3577"/>
    <w:rsid w:val="00E5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60217-5B2E-4795-A6AB-32D12CD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C36"/>
    <w:rPr>
      <w:b/>
      <w:bCs/>
    </w:rPr>
  </w:style>
  <w:style w:type="character" w:styleId="a5">
    <w:name w:val="Emphasis"/>
    <w:basedOn w:val="a0"/>
    <w:uiPriority w:val="20"/>
    <w:qFormat/>
    <w:rsid w:val="009E4C36"/>
    <w:rPr>
      <w:i/>
      <w:iCs/>
    </w:rPr>
  </w:style>
  <w:style w:type="paragraph" w:styleId="a6">
    <w:name w:val="List Paragraph"/>
    <w:basedOn w:val="a"/>
    <w:uiPriority w:val="34"/>
    <w:qFormat/>
    <w:rsid w:val="009E4C3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C732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5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074"/>
  </w:style>
  <w:style w:type="paragraph" w:styleId="aa">
    <w:name w:val="footer"/>
    <w:basedOn w:val="a"/>
    <w:link w:val="ab"/>
    <w:uiPriority w:val="99"/>
    <w:unhideWhenUsed/>
    <w:rsid w:val="00E5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074"/>
  </w:style>
  <w:style w:type="paragraph" w:styleId="ac">
    <w:name w:val="Balloon Text"/>
    <w:basedOn w:val="a"/>
    <w:link w:val="ad"/>
    <w:uiPriority w:val="99"/>
    <w:semiHidden/>
    <w:unhideWhenUsed/>
    <w:rsid w:val="00BC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</dc:creator>
  <cp:lastModifiedBy>uzer</cp:lastModifiedBy>
  <cp:revision>8</cp:revision>
  <cp:lastPrinted>2024-11-22T08:33:00Z</cp:lastPrinted>
  <dcterms:created xsi:type="dcterms:W3CDTF">2024-11-03T14:44:00Z</dcterms:created>
  <dcterms:modified xsi:type="dcterms:W3CDTF">2024-11-22T09:10:00Z</dcterms:modified>
</cp:coreProperties>
</file>